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A7" w:rsidRPr="00181C04" w:rsidRDefault="00997C2F" w:rsidP="00997C2F">
      <w:pPr>
        <w:spacing w:line="276" w:lineRule="auto"/>
        <w:jc w:val="center"/>
        <w:rPr>
          <w:rFonts w:ascii="Goudy Old Style" w:hAnsi="Goudy Old Style"/>
          <w:b/>
        </w:rPr>
      </w:pPr>
      <w:bookmarkStart w:id="0" w:name="_GoBack"/>
      <w:bookmarkEnd w:id="0"/>
      <w:r>
        <w:rPr>
          <w:rFonts w:ascii="Goudy Old Style" w:hAnsi="Goudy Old Style"/>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855345" cy="113220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Diocese of the Central Gulf Coast_Vector Logo_Seal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5345" cy="1132205"/>
                    </a:xfrm>
                    <a:prstGeom prst="rect">
                      <a:avLst/>
                    </a:prstGeom>
                  </pic:spPr>
                </pic:pic>
              </a:graphicData>
            </a:graphic>
          </wp:anchor>
        </w:drawing>
      </w:r>
      <w:r>
        <w:rPr>
          <w:rFonts w:ascii="Goudy Old Style" w:hAnsi="Goudy Old Style"/>
          <w:b/>
        </w:rPr>
        <w:t xml:space="preserve">DIOCESAN </w:t>
      </w:r>
      <w:r w:rsidR="00A821A7" w:rsidRPr="00181C04">
        <w:rPr>
          <w:rFonts w:ascii="Goudy Old Style" w:hAnsi="Goudy Old Style"/>
          <w:b/>
        </w:rPr>
        <w:t>POLICY FOR RETIRED CLERGY SERVING AS PRIEST-IN-CHARGE</w:t>
      </w:r>
    </w:p>
    <w:p w:rsidR="00A17F95" w:rsidRPr="00181C04" w:rsidRDefault="00EF5958" w:rsidP="00997C2F">
      <w:pPr>
        <w:spacing w:line="276" w:lineRule="auto"/>
        <w:jc w:val="center"/>
        <w:rPr>
          <w:rFonts w:ascii="Goudy Old Style" w:hAnsi="Goudy Old Style"/>
        </w:rPr>
      </w:pPr>
      <w:r w:rsidRPr="00181C04">
        <w:rPr>
          <w:rFonts w:ascii="Goudy Old Style" w:hAnsi="Goudy Old Style"/>
          <w:b/>
        </w:rPr>
        <w:t xml:space="preserve">The Episcopal </w:t>
      </w:r>
      <w:r w:rsidR="007F5825" w:rsidRPr="00181C04">
        <w:rPr>
          <w:rFonts w:ascii="Goudy Old Style" w:hAnsi="Goudy Old Style"/>
          <w:b/>
        </w:rPr>
        <w:t>Diocese of the Central Gulf Coast</w:t>
      </w:r>
      <w:r w:rsidR="00F45478">
        <w:rPr>
          <w:rFonts w:ascii="Goudy Old Style" w:hAnsi="Goudy Old Style"/>
          <w:b/>
        </w:rPr>
        <w:t xml:space="preserve">   </w:t>
      </w:r>
      <w:r w:rsidR="00F45478">
        <w:rPr>
          <w:rFonts w:ascii="Goudy Old Style" w:hAnsi="Goudy Old Style"/>
          <w:b/>
        </w:rPr>
        <w:tab/>
      </w:r>
      <w:r w:rsidR="00F45478">
        <w:rPr>
          <w:rFonts w:ascii="Goudy Old Style" w:hAnsi="Goudy Old Style"/>
          <w:b/>
        </w:rPr>
        <w:tab/>
        <w:t>January 2018</w:t>
      </w:r>
      <w:r w:rsidR="00297DE1" w:rsidRPr="00181C04">
        <w:rPr>
          <w:rFonts w:ascii="Goudy Old Style" w:hAnsi="Goudy Old Style"/>
        </w:rPr>
        <w:br/>
      </w:r>
    </w:p>
    <w:p w:rsidR="00997C2F" w:rsidRDefault="00997C2F" w:rsidP="00744E5B">
      <w:pPr>
        <w:spacing w:line="276" w:lineRule="auto"/>
        <w:rPr>
          <w:rFonts w:ascii="Goudy Old Style" w:hAnsi="Goudy Old Style"/>
          <w:b/>
        </w:rPr>
      </w:pPr>
    </w:p>
    <w:p w:rsidR="00997C2F" w:rsidRDefault="00997C2F" w:rsidP="00744E5B">
      <w:pPr>
        <w:spacing w:line="276" w:lineRule="auto"/>
        <w:rPr>
          <w:rFonts w:ascii="Goudy Old Style" w:hAnsi="Goudy Old Style"/>
          <w:b/>
        </w:rPr>
      </w:pPr>
    </w:p>
    <w:p w:rsidR="00997C2F" w:rsidRDefault="00997C2F" w:rsidP="00744E5B">
      <w:pPr>
        <w:spacing w:line="276" w:lineRule="auto"/>
        <w:rPr>
          <w:rFonts w:ascii="Goudy Old Style" w:hAnsi="Goudy Old Style"/>
          <w:b/>
        </w:rPr>
      </w:pPr>
    </w:p>
    <w:p w:rsidR="00997C2F" w:rsidRDefault="00997C2F" w:rsidP="00744E5B">
      <w:pPr>
        <w:spacing w:line="276" w:lineRule="auto"/>
        <w:rPr>
          <w:rFonts w:ascii="Goudy Old Style" w:hAnsi="Goudy Old Style"/>
          <w:b/>
        </w:rPr>
      </w:pPr>
    </w:p>
    <w:p w:rsidR="00EF5958" w:rsidRPr="00181C04" w:rsidRDefault="00EF5958" w:rsidP="00744E5B">
      <w:pPr>
        <w:spacing w:line="276" w:lineRule="auto"/>
        <w:rPr>
          <w:rFonts w:ascii="Goudy Old Style" w:hAnsi="Goudy Old Style"/>
        </w:rPr>
      </w:pPr>
      <w:r w:rsidRPr="00181C04">
        <w:rPr>
          <w:rFonts w:ascii="Goudy Old Style" w:hAnsi="Goudy Old Style"/>
          <w:b/>
        </w:rPr>
        <w:t>I. RATIONALE FOR THE POLICY</w:t>
      </w:r>
      <w:r w:rsidRPr="00181C04">
        <w:rPr>
          <w:rFonts w:ascii="Goudy Old Style" w:hAnsi="Goudy Old Style"/>
        </w:rPr>
        <w:t xml:space="preserve">  </w:t>
      </w:r>
    </w:p>
    <w:p w:rsidR="00A17F95" w:rsidRPr="00181C04" w:rsidRDefault="00EF5958" w:rsidP="00744E5B">
      <w:pPr>
        <w:spacing w:line="276" w:lineRule="auto"/>
        <w:rPr>
          <w:rFonts w:ascii="Goudy Old Style" w:hAnsi="Goudy Old Style"/>
        </w:rPr>
      </w:pPr>
      <w:r w:rsidRPr="00181C04">
        <w:rPr>
          <w:rFonts w:ascii="Goudy Old Style" w:hAnsi="Goudy Old Style"/>
        </w:rPr>
        <w:t xml:space="preserve">A. </w:t>
      </w:r>
      <w:r w:rsidR="00A17F95" w:rsidRPr="00181C04">
        <w:rPr>
          <w:rFonts w:ascii="Goudy Old Style" w:hAnsi="Goudy Old Style"/>
        </w:rPr>
        <w:t xml:space="preserve">The following policy is established in response to the </w:t>
      </w:r>
      <w:r w:rsidR="00744E5B" w:rsidRPr="00181C04">
        <w:rPr>
          <w:rFonts w:ascii="Goudy Old Style" w:hAnsi="Goudy Old Style"/>
        </w:rPr>
        <w:t>subsequent</w:t>
      </w:r>
      <w:r w:rsidR="00A17F95" w:rsidRPr="00181C04">
        <w:rPr>
          <w:rFonts w:ascii="Goudy Old Style" w:hAnsi="Goudy Old Style"/>
        </w:rPr>
        <w:t xml:space="preserve"> canon from the Constitution and Canons of The Episcopal Church, 2015.</w:t>
      </w:r>
    </w:p>
    <w:p w:rsidR="00B7179D" w:rsidRPr="00181C04" w:rsidRDefault="00B7179D" w:rsidP="00EF5958">
      <w:pPr>
        <w:spacing w:line="276" w:lineRule="auto"/>
        <w:ind w:left="720"/>
        <w:rPr>
          <w:rFonts w:ascii="Goudy Old Style" w:hAnsi="Goudy Old Style"/>
          <w:b/>
        </w:rPr>
      </w:pPr>
    </w:p>
    <w:p w:rsidR="00A17F95" w:rsidRPr="00181C04" w:rsidRDefault="00744E5B" w:rsidP="00EF5958">
      <w:pPr>
        <w:spacing w:line="276" w:lineRule="auto"/>
        <w:ind w:left="720"/>
        <w:rPr>
          <w:rFonts w:ascii="Goudy Old Style" w:hAnsi="Goudy Old Style"/>
        </w:rPr>
      </w:pPr>
      <w:r w:rsidRPr="00181C04">
        <w:rPr>
          <w:rFonts w:ascii="Goudy Old Style" w:hAnsi="Goudy Old Style"/>
          <w:b/>
        </w:rPr>
        <w:t>Title</w:t>
      </w:r>
      <w:r w:rsidR="00A17F95" w:rsidRPr="00181C04">
        <w:rPr>
          <w:rFonts w:ascii="Goudy Old Style" w:hAnsi="Goudy Old Style"/>
          <w:b/>
        </w:rPr>
        <w:t xml:space="preserve"> III</w:t>
      </w:r>
      <w:r w:rsidRPr="00181C04">
        <w:rPr>
          <w:rFonts w:ascii="Goudy Old Style" w:hAnsi="Goudy Old Style"/>
          <w:b/>
        </w:rPr>
        <w:t xml:space="preserve"> Canon 9</w:t>
      </w:r>
      <w:r w:rsidR="00A17F95" w:rsidRPr="00181C04">
        <w:rPr>
          <w:rFonts w:ascii="Goudy Old Style" w:hAnsi="Goudy Old Style"/>
          <w:b/>
        </w:rPr>
        <w:t xml:space="preserve"> Sec</w:t>
      </w:r>
      <w:r w:rsidRPr="00181C04">
        <w:rPr>
          <w:rFonts w:ascii="Goudy Old Style" w:hAnsi="Goudy Old Style"/>
          <w:b/>
        </w:rPr>
        <w:t>tion</w:t>
      </w:r>
      <w:r w:rsidR="00A17F95" w:rsidRPr="00181C04">
        <w:rPr>
          <w:rFonts w:ascii="Goudy Old Style" w:hAnsi="Goudy Old Style"/>
          <w:b/>
        </w:rPr>
        <w:t xml:space="preserve"> 8. Resignation</w:t>
      </w:r>
      <w:r w:rsidR="00A17F95" w:rsidRPr="00181C04">
        <w:rPr>
          <w:rFonts w:ascii="Goudy Old Style" w:hAnsi="Goudy Old Style"/>
        </w:rPr>
        <w:t xml:space="preserve"> On reaching the age of seventy-two years, a Priest shall resign from all positions in this Church, and the resignation shall be accepted. Thereafter, the Priest may accept any position in this Church, including, with the permission of the Ecclesiastical </w:t>
      </w:r>
      <w:r w:rsidR="007F5825" w:rsidRPr="00181C04">
        <w:rPr>
          <w:rFonts w:ascii="Goudy Old Style" w:hAnsi="Goudy Old Style"/>
        </w:rPr>
        <w:t xml:space="preserve">Authority, the position or positions from which resignation pursuant to this Section has occurred; provided, </w:t>
      </w:r>
    </w:p>
    <w:p w:rsidR="00EF5958" w:rsidRPr="00181C04" w:rsidRDefault="00EF5958" w:rsidP="00EF5958">
      <w:pPr>
        <w:spacing w:line="276" w:lineRule="auto"/>
        <w:ind w:left="1440"/>
        <w:jc w:val="both"/>
        <w:rPr>
          <w:rFonts w:ascii="Goudy Old Style" w:hAnsi="Goudy Old Style"/>
        </w:rPr>
      </w:pPr>
    </w:p>
    <w:p w:rsidR="00A17F95" w:rsidRPr="00181C04" w:rsidRDefault="007F5825" w:rsidP="00EF5958">
      <w:pPr>
        <w:spacing w:line="276" w:lineRule="auto"/>
        <w:ind w:left="1440"/>
        <w:jc w:val="both"/>
        <w:rPr>
          <w:rFonts w:ascii="Goudy Old Style" w:hAnsi="Goudy Old Style"/>
        </w:rPr>
      </w:pPr>
      <w:r w:rsidRPr="00181C04">
        <w:rPr>
          <w:rFonts w:ascii="Goudy Old Style" w:hAnsi="Goudy Old Style"/>
        </w:rPr>
        <w:t xml:space="preserve">(a) tenure in the position shall be for a term of not more than twelve months, which term may be renewed from time to time, </w:t>
      </w:r>
    </w:p>
    <w:p w:rsidR="00EF5958" w:rsidRPr="00181C04" w:rsidRDefault="00EF5958" w:rsidP="00EF5958">
      <w:pPr>
        <w:spacing w:line="276" w:lineRule="auto"/>
        <w:ind w:left="1440"/>
        <w:jc w:val="both"/>
        <w:rPr>
          <w:rFonts w:ascii="Goudy Old Style" w:hAnsi="Goudy Old Style"/>
        </w:rPr>
      </w:pPr>
    </w:p>
    <w:p w:rsidR="00A17F95" w:rsidRPr="00181C04" w:rsidRDefault="007F5825" w:rsidP="00EF5958">
      <w:pPr>
        <w:spacing w:line="276" w:lineRule="auto"/>
        <w:ind w:left="1440"/>
        <w:jc w:val="both"/>
        <w:rPr>
          <w:rFonts w:ascii="Goudy Old Style" w:hAnsi="Goudy Old Style"/>
        </w:rPr>
      </w:pPr>
      <w:r w:rsidRPr="00181C04">
        <w:rPr>
          <w:rFonts w:ascii="Goudy Old Style" w:hAnsi="Goudy Old Style"/>
        </w:rPr>
        <w:t xml:space="preserve">(b) service in the position shall have the express approval of the Bishop of the Diocese in which the service is to be performed, acting in consultation with the Ecclesiastical Authority of the Diocese in which the Priest is canonically resident. </w:t>
      </w:r>
    </w:p>
    <w:p w:rsidR="00EF5958" w:rsidRPr="00181C04" w:rsidRDefault="00EF5958" w:rsidP="00EF5958">
      <w:pPr>
        <w:spacing w:line="276" w:lineRule="auto"/>
        <w:ind w:left="1440"/>
        <w:jc w:val="both"/>
        <w:rPr>
          <w:rFonts w:ascii="Goudy Old Style" w:hAnsi="Goudy Old Style"/>
        </w:rPr>
      </w:pPr>
    </w:p>
    <w:p w:rsidR="007F5825" w:rsidRPr="00181C04" w:rsidRDefault="007F5825" w:rsidP="00EF5958">
      <w:pPr>
        <w:spacing w:line="276" w:lineRule="auto"/>
        <w:ind w:left="1440"/>
        <w:jc w:val="both"/>
        <w:rPr>
          <w:rFonts w:ascii="Goudy Old Style" w:hAnsi="Goudy Old Style"/>
        </w:rPr>
      </w:pPr>
      <w:r w:rsidRPr="00181C04">
        <w:rPr>
          <w:rFonts w:ascii="Goudy Old Style" w:hAnsi="Goudy Old Style"/>
        </w:rPr>
        <w:t>(c) Anything in this Canon to the contrary notwithstanding, a Priest who has served in a non-stipendiary capacity in a position before resignation may, at the Bishop's request, serve in the same position for a term not to exceed twelve months thereafter, and this term may be renewed.</w:t>
      </w:r>
    </w:p>
    <w:p w:rsidR="007F5825" w:rsidRPr="00181C04" w:rsidRDefault="007F5825" w:rsidP="00744E5B">
      <w:pPr>
        <w:spacing w:line="276" w:lineRule="auto"/>
        <w:rPr>
          <w:rFonts w:ascii="Goudy Old Style" w:hAnsi="Goudy Old Style"/>
        </w:rPr>
      </w:pPr>
    </w:p>
    <w:p w:rsidR="00B7179D" w:rsidRPr="00181C04" w:rsidRDefault="00B7179D" w:rsidP="00744E5B">
      <w:pPr>
        <w:spacing w:line="276" w:lineRule="auto"/>
        <w:rPr>
          <w:rFonts w:ascii="Goudy Old Style" w:hAnsi="Goudy Old Style"/>
          <w:b/>
        </w:rPr>
      </w:pPr>
      <w:r w:rsidRPr="00181C04">
        <w:rPr>
          <w:rFonts w:ascii="Goudy Old Style" w:hAnsi="Goudy Old Style"/>
          <w:b/>
        </w:rPr>
        <w:t xml:space="preserve">II. GENERAL </w:t>
      </w:r>
    </w:p>
    <w:p w:rsidR="00A821A7" w:rsidRPr="00181C04" w:rsidRDefault="00B7179D" w:rsidP="00744E5B">
      <w:pPr>
        <w:spacing w:line="276" w:lineRule="auto"/>
        <w:rPr>
          <w:rFonts w:ascii="Goudy Old Style" w:hAnsi="Goudy Old Style"/>
        </w:rPr>
      </w:pPr>
      <w:r w:rsidRPr="00181C04">
        <w:rPr>
          <w:rFonts w:ascii="Goudy Old Style" w:hAnsi="Goudy Old Style"/>
        </w:rPr>
        <w:t>A</w:t>
      </w:r>
      <w:r w:rsidR="00EF5958" w:rsidRPr="00181C04">
        <w:rPr>
          <w:rFonts w:ascii="Goudy Old Style" w:hAnsi="Goudy Old Style"/>
        </w:rPr>
        <w:t xml:space="preserve">. </w:t>
      </w:r>
      <w:r w:rsidR="00A821A7" w:rsidRPr="00181C04">
        <w:rPr>
          <w:rFonts w:ascii="Goudy Old Style" w:hAnsi="Goudy Old Style"/>
        </w:rPr>
        <w:t>This policy is based</w:t>
      </w:r>
      <w:r w:rsidRPr="00181C04">
        <w:rPr>
          <w:rFonts w:ascii="Goudy Old Style" w:hAnsi="Goudy Old Style"/>
        </w:rPr>
        <w:t xml:space="preserve"> on the following principles: </w:t>
      </w:r>
      <w:r w:rsidR="00A821A7" w:rsidRPr="00181C04">
        <w:rPr>
          <w:rFonts w:ascii="Goudy Old Style" w:hAnsi="Goudy Old Style"/>
        </w:rPr>
        <w:t>The ministry of clerg</w:t>
      </w:r>
      <w:r w:rsidRPr="00181C04">
        <w:rPr>
          <w:rFonts w:ascii="Goudy Old Style" w:hAnsi="Goudy Old Style"/>
        </w:rPr>
        <w:t>y does not end with retirement; t</w:t>
      </w:r>
      <w:r w:rsidR="00A821A7" w:rsidRPr="00181C04">
        <w:rPr>
          <w:rFonts w:ascii="Goudy Old Style" w:hAnsi="Goudy Old Style"/>
        </w:rPr>
        <w:t>he ministries of retired clergy are a</w:t>
      </w:r>
      <w:r w:rsidR="00EF5958" w:rsidRPr="00181C04">
        <w:rPr>
          <w:rFonts w:ascii="Goudy Old Style" w:hAnsi="Goudy Old Style"/>
        </w:rPr>
        <w:t xml:space="preserve"> great treasure of the Church.</w:t>
      </w:r>
      <w:r w:rsidRPr="00181C04">
        <w:rPr>
          <w:rFonts w:ascii="Goudy Old Style" w:hAnsi="Goudy Old Style"/>
        </w:rPr>
        <w:t xml:space="preserve">  </w:t>
      </w:r>
      <w:r w:rsidR="00A821A7" w:rsidRPr="00181C04">
        <w:rPr>
          <w:rFonts w:ascii="Goudy Old Style" w:hAnsi="Goudy Old Style"/>
        </w:rPr>
        <w:t>To that end, when it is mutually be</w:t>
      </w:r>
      <w:r w:rsidR="00EF5958" w:rsidRPr="00181C04">
        <w:rPr>
          <w:rFonts w:ascii="Goudy Old Style" w:hAnsi="Goudy Old Style"/>
        </w:rPr>
        <w:t>neficial to a congregation and said</w:t>
      </w:r>
      <w:r w:rsidR="00A821A7" w:rsidRPr="00181C04">
        <w:rPr>
          <w:rFonts w:ascii="Goudy Old Style" w:hAnsi="Goudy Old Style"/>
        </w:rPr>
        <w:t xml:space="preserve"> retired priest, </w:t>
      </w:r>
      <w:r w:rsidR="00EF5958" w:rsidRPr="00181C04">
        <w:rPr>
          <w:rFonts w:ascii="Goudy Old Style" w:hAnsi="Goudy Old Style"/>
        </w:rPr>
        <w:t xml:space="preserve">and </w:t>
      </w:r>
      <w:r w:rsidR="00A821A7" w:rsidRPr="00181C04">
        <w:rPr>
          <w:rFonts w:ascii="Goudy Old Style" w:hAnsi="Goudy Old Style"/>
        </w:rPr>
        <w:t>upon the appointment of the B</w:t>
      </w:r>
      <w:r w:rsidRPr="00181C04">
        <w:rPr>
          <w:rFonts w:ascii="Goudy Old Style" w:hAnsi="Goudy Old Style"/>
        </w:rPr>
        <w:t xml:space="preserve">ishop of said priest </w:t>
      </w:r>
      <w:r w:rsidR="00A821A7" w:rsidRPr="00181C04">
        <w:rPr>
          <w:rFonts w:ascii="Goudy Old Style" w:hAnsi="Goudy Old Style"/>
        </w:rPr>
        <w:t>as priest-in-charge</w:t>
      </w:r>
      <w:r w:rsidR="00EF5958" w:rsidRPr="00181C04">
        <w:rPr>
          <w:rFonts w:ascii="Goudy Old Style" w:hAnsi="Goudy Old Style"/>
        </w:rPr>
        <w:t xml:space="preserve"> the following </w:t>
      </w:r>
      <w:r w:rsidRPr="00181C04">
        <w:rPr>
          <w:rFonts w:ascii="Goudy Old Style" w:hAnsi="Goudy Old Style"/>
        </w:rPr>
        <w:t>conditions will be met.</w:t>
      </w:r>
      <w:r w:rsidR="00EF5958" w:rsidRPr="00181C04">
        <w:rPr>
          <w:rFonts w:ascii="Goudy Old Style" w:hAnsi="Goudy Old Style"/>
        </w:rPr>
        <w:t xml:space="preserve"> </w:t>
      </w:r>
    </w:p>
    <w:p w:rsidR="00A821A7" w:rsidRPr="00181C04" w:rsidRDefault="00A821A7" w:rsidP="00744E5B">
      <w:pPr>
        <w:spacing w:line="276" w:lineRule="auto"/>
        <w:rPr>
          <w:rFonts w:ascii="Goudy Old Style" w:hAnsi="Goudy Old Style"/>
        </w:rPr>
      </w:pPr>
    </w:p>
    <w:p w:rsidR="00A821A7" w:rsidRPr="00181C04" w:rsidRDefault="00B7179D" w:rsidP="00744E5B">
      <w:pPr>
        <w:spacing w:line="276" w:lineRule="auto"/>
        <w:rPr>
          <w:rFonts w:ascii="Goudy Old Style" w:hAnsi="Goudy Old Style"/>
        </w:rPr>
      </w:pPr>
      <w:r w:rsidRPr="00181C04">
        <w:rPr>
          <w:rFonts w:ascii="Goudy Old Style" w:hAnsi="Goudy Old Style"/>
        </w:rPr>
        <w:t>B</w:t>
      </w:r>
      <w:r w:rsidR="00EF5958" w:rsidRPr="00181C04">
        <w:rPr>
          <w:rFonts w:ascii="Goudy Old Style" w:hAnsi="Goudy Old Style"/>
        </w:rPr>
        <w:t xml:space="preserve">. </w:t>
      </w:r>
      <w:r w:rsidR="00A821A7" w:rsidRPr="00181C04">
        <w:rPr>
          <w:rFonts w:ascii="Goudy Old Style" w:hAnsi="Goudy Old Style"/>
        </w:rPr>
        <w:t>This policy includes the ministry of canonically resident and non-canonical priests in the diocese.</w:t>
      </w:r>
    </w:p>
    <w:p w:rsidR="00A821A7" w:rsidRPr="00181C04" w:rsidRDefault="00A821A7" w:rsidP="00744E5B">
      <w:pPr>
        <w:spacing w:line="276" w:lineRule="auto"/>
        <w:rPr>
          <w:rFonts w:ascii="Goudy Old Style" w:hAnsi="Goudy Old Style"/>
        </w:rPr>
      </w:pPr>
    </w:p>
    <w:p w:rsidR="00EF5958" w:rsidRPr="00181C04" w:rsidRDefault="00B7179D" w:rsidP="00EF5958">
      <w:pPr>
        <w:spacing w:line="276" w:lineRule="auto"/>
        <w:rPr>
          <w:rFonts w:ascii="Goudy Old Style" w:hAnsi="Goudy Old Style"/>
        </w:rPr>
      </w:pPr>
      <w:r w:rsidRPr="00181C04">
        <w:rPr>
          <w:rFonts w:ascii="Goudy Old Style" w:hAnsi="Goudy Old Style"/>
        </w:rPr>
        <w:t>C</w:t>
      </w:r>
      <w:r w:rsidR="00EF5958" w:rsidRPr="00181C04">
        <w:rPr>
          <w:rFonts w:ascii="Goudy Old Style" w:hAnsi="Goudy Old Style"/>
        </w:rPr>
        <w:t>. Retired priests: This policy pertains to a priest who is receiving retirement benefits from CPG who seeks to serve as a priest-in-charge of a church in the diocese.  IT DOES NOT PERTAIN to the ministry of an active priest appointed as priest-in-charge to a church.</w:t>
      </w:r>
    </w:p>
    <w:p w:rsidR="00181C04" w:rsidRDefault="00181C04" w:rsidP="00744E5B">
      <w:pPr>
        <w:spacing w:line="276" w:lineRule="auto"/>
        <w:rPr>
          <w:rFonts w:ascii="Goudy Old Style" w:hAnsi="Goudy Old Style"/>
          <w:b/>
        </w:rPr>
      </w:pPr>
    </w:p>
    <w:p w:rsidR="00A821A7" w:rsidRPr="00181C04" w:rsidRDefault="00EF5958" w:rsidP="00744E5B">
      <w:pPr>
        <w:spacing w:line="276" w:lineRule="auto"/>
        <w:rPr>
          <w:rFonts w:ascii="Goudy Old Style" w:hAnsi="Goudy Old Style"/>
          <w:b/>
        </w:rPr>
      </w:pPr>
      <w:r w:rsidRPr="00181C04">
        <w:rPr>
          <w:rFonts w:ascii="Goudy Old Style" w:hAnsi="Goudy Old Style"/>
          <w:b/>
        </w:rPr>
        <w:t xml:space="preserve">II. </w:t>
      </w:r>
      <w:r w:rsidR="00744E5B" w:rsidRPr="00181C04">
        <w:rPr>
          <w:rFonts w:ascii="Goudy Old Style" w:hAnsi="Goudy Old Style"/>
          <w:b/>
        </w:rPr>
        <w:t>THE POLICY</w:t>
      </w:r>
    </w:p>
    <w:p w:rsidR="00EC1267" w:rsidRDefault="00EF5958" w:rsidP="00744E5B">
      <w:pPr>
        <w:spacing w:line="276" w:lineRule="auto"/>
        <w:rPr>
          <w:rFonts w:ascii="Goudy Old Style" w:hAnsi="Goudy Old Style"/>
          <w:b/>
        </w:rPr>
      </w:pPr>
      <w:r w:rsidRPr="00EC1267">
        <w:rPr>
          <w:rFonts w:ascii="Goudy Old Style" w:hAnsi="Goudy Old Style"/>
          <w:b/>
        </w:rPr>
        <w:t>A.</w:t>
      </w:r>
      <w:r w:rsidRPr="000D18DB">
        <w:rPr>
          <w:rFonts w:ascii="Goudy Old Style" w:hAnsi="Goudy Old Style"/>
          <w:b/>
        </w:rPr>
        <w:t xml:space="preserve"> </w:t>
      </w:r>
      <w:r w:rsidR="00EC1267">
        <w:rPr>
          <w:rFonts w:ascii="Goudy Old Style" w:hAnsi="Goudy Old Style"/>
          <w:b/>
        </w:rPr>
        <w:t>ANNUAL REVIEW AND PERMISSION</w:t>
      </w:r>
    </w:p>
    <w:p w:rsidR="00DB456B" w:rsidRPr="00181C04" w:rsidRDefault="00720C98" w:rsidP="00DB456B">
      <w:pPr>
        <w:spacing w:line="276" w:lineRule="auto"/>
        <w:rPr>
          <w:rFonts w:ascii="Goudy Old Style" w:hAnsi="Goudy Old Style"/>
        </w:rPr>
      </w:pPr>
      <w:r w:rsidRPr="00181C04">
        <w:rPr>
          <w:rFonts w:ascii="Goudy Old Style" w:hAnsi="Goudy Old Style"/>
        </w:rPr>
        <w:t>Per canon</w:t>
      </w:r>
      <w:r w:rsidR="00744E5B" w:rsidRPr="00181C04">
        <w:rPr>
          <w:rFonts w:ascii="Goudy Old Style" w:hAnsi="Goudy Old Style"/>
        </w:rPr>
        <w:t>, a</w:t>
      </w:r>
      <w:r w:rsidR="00297DE1" w:rsidRPr="00181C04">
        <w:rPr>
          <w:rFonts w:ascii="Goudy Old Style" w:hAnsi="Goudy Old Style"/>
        </w:rPr>
        <w:t>ll cler</w:t>
      </w:r>
      <w:r w:rsidR="00A17F95" w:rsidRPr="00181C04">
        <w:rPr>
          <w:rFonts w:ascii="Goudy Old Style" w:hAnsi="Goudy Old Style"/>
        </w:rPr>
        <w:t xml:space="preserve">gy functioning in this Diocese </w:t>
      </w:r>
      <w:r w:rsidR="00297DE1" w:rsidRPr="00181C04">
        <w:rPr>
          <w:rFonts w:ascii="Goudy Old Style" w:hAnsi="Goudy Old Style"/>
        </w:rPr>
        <w:t>not associated with a specific congregation by a Letter of Agreement, who receive inc</w:t>
      </w:r>
      <w:r w:rsidR="00744E5B" w:rsidRPr="00181C04">
        <w:rPr>
          <w:rFonts w:ascii="Goudy Old Style" w:hAnsi="Goudy Old Style"/>
        </w:rPr>
        <w:t xml:space="preserve">ome for services rendered from </w:t>
      </w:r>
      <w:r w:rsidR="00297DE1" w:rsidRPr="00181C04">
        <w:rPr>
          <w:rFonts w:ascii="Goudy Old Style" w:hAnsi="Goudy Old Style"/>
        </w:rPr>
        <w:t xml:space="preserve">any place other than a congregation, institution, or </w:t>
      </w:r>
      <w:r w:rsidR="00297DE1" w:rsidRPr="00181C04">
        <w:rPr>
          <w:rFonts w:ascii="Goudy Old Style" w:hAnsi="Goudy Old Style"/>
        </w:rPr>
        <w:lastRenderedPageBreak/>
        <w:t>the retirement fund of this Church,</w:t>
      </w:r>
      <w:r w:rsidR="007F5825" w:rsidRPr="00181C04">
        <w:rPr>
          <w:rFonts w:ascii="Goudy Old Style" w:hAnsi="Goudy Old Style"/>
        </w:rPr>
        <w:t xml:space="preserve"> </w:t>
      </w:r>
      <w:r w:rsidR="00297DE1" w:rsidRPr="00181C04">
        <w:rPr>
          <w:rFonts w:ascii="Goudy Old Style" w:hAnsi="Goudy Old Style"/>
        </w:rPr>
        <w:t>or who otherwise fall outside the normal compensation parameters of priestly service,</w:t>
      </w:r>
      <w:r w:rsidR="007F5825" w:rsidRPr="00181C04">
        <w:rPr>
          <w:rFonts w:ascii="Goudy Old Style" w:hAnsi="Goudy Old Style"/>
        </w:rPr>
        <w:t xml:space="preserve"> </w:t>
      </w:r>
      <w:r w:rsidR="00297DE1" w:rsidRPr="00181C04">
        <w:rPr>
          <w:rFonts w:ascii="Goudy Old Style" w:hAnsi="Goudy Old Style"/>
        </w:rPr>
        <w:t>must receive annual permission to function in a priestly capacity from the Bish</w:t>
      </w:r>
      <w:r w:rsidR="00EC1267">
        <w:rPr>
          <w:rFonts w:ascii="Goudy Old Style" w:hAnsi="Goudy Old Style"/>
        </w:rPr>
        <w:t>op of the Central Gulf Coast.  </w:t>
      </w:r>
      <w:r w:rsidRPr="00181C04">
        <w:rPr>
          <w:rFonts w:ascii="Goudy Old Style" w:hAnsi="Goudy Old Style"/>
        </w:rPr>
        <w:t>In</w:t>
      </w:r>
      <w:r w:rsidR="00A821A7" w:rsidRPr="00181C04">
        <w:rPr>
          <w:rFonts w:ascii="Goudy Old Style" w:hAnsi="Goudy Old Style"/>
        </w:rPr>
        <w:t xml:space="preserve"> certain circumstances, the Bishop may, with the </w:t>
      </w:r>
      <w:r w:rsidR="00DB456B" w:rsidRPr="00181C04">
        <w:rPr>
          <w:rFonts w:ascii="Goudy Old Style" w:hAnsi="Goudy Old Style"/>
        </w:rPr>
        <w:t xml:space="preserve">written </w:t>
      </w:r>
      <w:r w:rsidR="00A821A7" w:rsidRPr="00181C04">
        <w:rPr>
          <w:rFonts w:ascii="Goudy Old Style" w:hAnsi="Goudy Old Style"/>
        </w:rPr>
        <w:t>approval of the vestry, appoint a Clergyperson to be Priest-in-Charge of a congregation. Details of an employment agreement are to be negotiated between the priest and the congregation, with the approval of the Bishop</w:t>
      </w:r>
      <w:r w:rsidR="00DB456B" w:rsidRPr="00181C04">
        <w:rPr>
          <w:rFonts w:ascii="Goudy Old Style" w:hAnsi="Goudy Old Style"/>
        </w:rPr>
        <w:t xml:space="preserve">.  The agreement shall be submitted each year to the Bishop for annual review and permission.  It is the responsibility of the vestry of the church and the priest to make such a request of the Bishop </w:t>
      </w:r>
      <w:r w:rsidR="00EC1267">
        <w:rPr>
          <w:rFonts w:ascii="Goudy Old Style" w:hAnsi="Goudy Old Style"/>
        </w:rPr>
        <w:t xml:space="preserve">in writing </w:t>
      </w:r>
      <w:r w:rsidR="00DB456B" w:rsidRPr="00181C04">
        <w:rPr>
          <w:rFonts w:ascii="Goudy Old Style" w:hAnsi="Goudy Old Style"/>
        </w:rPr>
        <w:t>by December 31 of each calendar year.</w:t>
      </w:r>
      <w:r w:rsidR="00EC1267">
        <w:rPr>
          <w:rFonts w:ascii="Goudy Old Style" w:hAnsi="Goudy Old Style"/>
        </w:rPr>
        <w:t xml:space="preserve">  </w:t>
      </w:r>
    </w:p>
    <w:p w:rsidR="00DB456B" w:rsidRPr="00181C04" w:rsidRDefault="00DB456B" w:rsidP="00A821A7">
      <w:pPr>
        <w:spacing w:line="276" w:lineRule="auto"/>
        <w:rPr>
          <w:rFonts w:ascii="Goudy Old Style" w:hAnsi="Goudy Old Style"/>
        </w:rPr>
      </w:pPr>
    </w:p>
    <w:p w:rsidR="00B7179D" w:rsidRPr="00EC1267" w:rsidRDefault="00EC1267" w:rsidP="00A821A7">
      <w:pPr>
        <w:spacing w:line="276" w:lineRule="auto"/>
        <w:rPr>
          <w:rFonts w:ascii="Goudy Old Style" w:hAnsi="Goudy Old Style"/>
          <w:b/>
        </w:rPr>
      </w:pPr>
      <w:r>
        <w:rPr>
          <w:rFonts w:ascii="Goudy Old Style" w:hAnsi="Goudy Old Style"/>
          <w:b/>
        </w:rPr>
        <w:t>B</w:t>
      </w:r>
      <w:r w:rsidR="00B7179D" w:rsidRPr="00EC1267">
        <w:rPr>
          <w:rFonts w:ascii="Goudy Old Style" w:hAnsi="Goudy Old Style"/>
          <w:b/>
        </w:rPr>
        <w:t xml:space="preserve">. DUTIES </w:t>
      </w:r>
      <w:r w:rsidR="00DB456B" w:rsidRPr="00EC1267">
        <w:rPr>
          <w:rFonts w:ascii="Goudy Old Style" w:hAnsi="Goudy Old Style"/>
          <w:b/>
        </w:rPr>
        <w:t>AND EXPECTATIONS OF MINISTRY</w:t>
      </w:r>
    </w:p>
    <w:p w:rsidR="00EF5958" w:rsidRPr="00EC1267" w:rsidRDefault="00B7179D" w:rsidP="00A821A7">
      <w:pPr>
        <w:spacing w:line="276" w:lineRule="auto"/>
        <w:rPr>
          <w:rFonts w:ascii="Goudy Old Style" w:hAnsi="Goudy Old Style"/>
        </w:rPr>
      </w:pPr>
      <w:r w:rsidRPr="00181C04">
        <w:rPr>
          <w:rFonts w:ascii="Goudy Old Style" w:hAnsi="Goudy Old Style"/>
        </w:rPr>
        <w:t xml:space="preserve">1. </w:t>
      </w:r>
      <w:r w:rsidR="00EF5958" w:rsidRPr="00181C04">
        <w:rPr>
          <w:rFonts w:ascii="Goudy Old Style" w:hAnsi="Goudy Old Style"/>
        </w:rPr>
        <w:t>The Priest-in-Charge will bear the duties, responsibili</w:t>
      </w:r>
      <w:r w:rsidR="00EC1267">
        <w:rPr>
          <w:rFonts w:ascii="Goudy Old Style" w:hAnsi="Goudy Old Style"/>
        </w:rPr>
        <w:t xml:space="preserve">ties and authorities </w:t>
      </w:r>
      <w:r w:rsidR="00EF5958" w:rsidRPr="00181C04">
        <w:rPr>
          <w:rFonts w:ascii="Goudy Old Style" w:hAnsi="Goudy Old Style"/>
        </w:rPr>
        <w:t xml:space="preserve">as </w:t>
      </w:r>
      <w:r w:rsidR="00EF5958" w:rsidRPr="00EC1267">
        <w:rPr>
          <w:rFonts w:ascii="Goudy Old Style" w:hAnsi="Goudy Old Style"/>
        </w:rPr>
        <w:t>specified in Canon III.9.6 of the Canons of The Episcopal Church.</w:t>
      </w:r>
    </w:p>
    <w:p w:rsidR="00EF5958" w:rsidRPr="00181C04" w:rsidRDefault="00EF5958" w:rsidP="00A821A7">
      <w:pPr>
        <w:spacing w:line="276" w:lineRule="auto"/>
        <w:rPr>
          <w:rFonts w:ascii="Goudy Old Style" w:hAnsi="Goudy Old Style"/>
        </w:rPr>
      </w:pPr>
    </w:p>
    <w:p w:rsidR="00A821A7" w:rsidRPr="00181C04" w:rsidRDefault="00B7179D" w:rsidP="00A821A7">
      <w:pPr>
        <w:spacing w:line="276" w:lineRule="auto"/>
        <w:rPr>
          <w:rFonts w:ascii="Goudy Old Style" w:hAnsi="Goudy Old Style"/>
        </w:rPr>
      </w:pPr>
      <w:r w:rsidRPr="00181C04">
        <w:rPr>
          <w:rFonts w:ascii="Goudy Old Style" w:hAnsi="Goudy Old Style"/>
        </w:rPr>
        <w:t xml:space="preserve">2. </w:t>
      </w:r>
      <w:r w:rsidR="00EF5958" w:rsidRPr="00181C04">
        <w:rPr>
          <w:rFonts w:ascii="Goudy Old Style" w:hAnsi="Goudy Old Style"/>
        </w:rPr>
        <w:t>The Priest-in-charge will work closely with the vestry, but will still be directly accountable to the Bishop</w:t>
      </w:r>
      <w:r w:rsidR="00DB456B" w:rsidRPr="00181C04">
        <w:rPr>
          <w:rFonts w:ascii="Goudy Old Style" w:hAnsi="Goudy Old Style"/>
        </w:rPr>
        <w:t>.</w:t>
      </w:r>
    </w:p>
    <w:p w:rsidR="00744E5B" w:rsidRDefault="00297DE1" w:rsidP="00744E5B">
      <w:pPr>
        <w:spacing w:line="276" w:lineRule="auto"/>
        <w:rPr>
          <w:rFonts w:ascii="Goudy Old Style" w:hAnsi="Goudy Old Style"/>
        </w:rPr>
      </w:pPr>
      <w:r w:rsidRPr="00181C04">
        <w:rPr>
          <w:rFonts w:ascii="Goudy Old Style" w:hAnsi="Goudy Old Style"/>
        </w:rPr>
        <w:br/>
      </w:r>
      <w:r w:rsidR="00B7179D" w:rsidRPr="00181C04">
        <w:rPr>
          <w:rFonts w:ascii="Goudy Old Style" w:hAnsi="Goudy Old Style"/>
        </w:rPr>
        <w:t xml:space="preserve">3. </w:t>
      </w:r>
      <w:r w:rsidRPr="00181C04">
        <w:rPr>
          <w:rFonts w:ascii="Goudy Old Style" w:hAnsi="Goudy Old Style"/>
        </w:rPr>
        <w:t xml:space="preserve">The </w:t>
      </w:r>
      <w:r w:rsidR="00EF5958" w:rsidRPr="00181C04">
        <w:rPr>
          <w:rFonts w:ascii="Goudy Old Style" w:hAnsi="Goudy Old Style"/>
        </w:rPr>
        <w:t>Priest-in-charge</w:t>
      </w:r>
      <w:r w:rsidRPr="00181C04">
        <w:rPr>
          <w:rFonts w:ascii="Goudy Old Style" w:hAnsi="Goudy Old Style"/>
        </w:rPr>
        <w:t xml:space="preserve"> should be identified with a single congregation and so named as such in the Journal of the Diocese.  As such, the clergy person should observe the normal courtesies and expectations discouraging pastoral and/or sacramental care beyond parish boundaries. </w:t>
      </w:r>
    </w:p>
    <w:p w:rsidR="00EC1267" w:rsidRPr="00181C04" w:rsidRDefault="00EC1267" w:rsidP="00744E5B">
      <w:pPr>
        <w:spacing w:line="276" w:lineRule="auto"/>
        <w:rPr>
          <w:rFonts w:ascii="Goudy Old Style" w:hAnsi="Goudy Old Style"/>
        </w:rPr>
      </w:pPr>
    </w:p>
    <w:p w:rsidR="00297DE1" w:rsidRPr="00181C04" w:rsidRDefault="00B7179D" w:rsidP="00744E5B">
      <w:pPr>
        <w:spacing w:line="276" w:lineRule="auto"/>
        <w:rPr>
          <w:rFonts w:ascii="Goudy Old Style" w:hAnsi="Goudy Old Style"/>
        </w:rPr>
      </w:pPr>
      <w:r w:rsidRPr="00181C04">
        <w:rPr>
          <w:rFonts w:ascii="Goudy Old Style" w:hAnsi="Goudy Old Style"/>
        </w:rPr>
        <w:t>4</w:t>
      </w:r>
      <w:r w:rsidR="00297DE1" w:rsidRPr="00181C04">
        <w:rPr>
          <w:rFonts w:ascii="Goudy Old Style" w:hAnsi="Goudy Old Style"/>
        </w:rPr>
        <w:t xml:space="preserve">.  The </w:t>
      </w:r>
      <w:r w:rsidR="00EF5958" w:rsidRPr="00181C04">
        <w:rPr>
          <w:rFonts w:ascii="Goudy Old Style" w:hAnsi="Goudy Old Style"/>
        </w:rPr>
        <w:t>Priest-in-charge</w:t>
      </w:r>
      <w:r w:rsidR="007F5825" w:rsidRPr="00181C04">
        <w:rPr>
          <w:rFonts w:ascii="Goudy Old Style" w:hAnsi="Goudy Old Style"/>
        </w:rPr>
        <w:t xml:space="preserve"> </w:t>
      </w:r>
      <w:r w:rsidR="00A45175">
        <w:rPr>
          <w:rFonts w:ascii="Goudy Old Style" w:hAnsi="Goudy Old Style"/>
        </w:rPr>
        <w:t xml:space="preserve">is expected to attend </w:t>
      </w:r>
      <w:r w:rsidR="00297DE1" w:rsidRPr="00181C04">
        <w:rPr>
          <w:rFonts w:ascii="Goudy Old Style" w:hAnsi="Goudy Old Style"/>
        </w:rPr>
        <w:t xml:space="preserve">all general clergy gatherings called by the Bishop in </w:t>
      </w:r>
      <w:r w:rsidR="00EF5958" w:rsidRPr="00181C04">
        <w:rPr>
          <w:rFonts w:ascii="Goudy Old Style" w:hAnsi="Goudy Old Style"/>
        </w:rPr>
        <w:t>each calendar year.</w:t>
      </w:r>
      <w:r w:rsidR="007F5825" w:rsidRPr="00181C04">
        <w:rPr>
          <w:rFonts w:ascii="Goudy Old Style" w:hAnsi="Goudy Old Style"/>
        </w:rPr>
        <w:t xml:space="preserve"> </w:t>
      </w:r>
      <w:r w:rsidR="00297DE1" w:rsidRPr="00181C04">
        <w:rPr>
          <w:rFonts w:ascii="Goudy Old Style" w:hAnsi="Goudy Old Style"/>
        </w:rPr>
        <w:t xml:space="preserve">Attendance at </w:t>
      </w:r>
      <w:r w:rsidR="007F5825" w:rsidRPr="00181C04">
        <w:rPr>
          <w:rFonts w:ascii="Goudy Old Style" w:hAnsi="Goudy Old Style"/>
        </w:rPr>
        <w:t xml:space="preserve">the annual </w:t>
      </w:r>
      <w:r w:rsidR="00297DE1" w:rsidRPr="00181C04">
        <w:rPr>
          <w:rFonts w:ascii="Goudy Old Style" w:hAnsi="Goudy Old Style"/>
        </w:rPr>
        <w:t>Convention is expecte</w:t>
      </w:r>
      <w:r w:rsidR="007F5825" w:rsidRPr="00181C04">
        <w:rPr>
          <w:rFonts w:ascii="Goudy Old Style" w:hAnsi="Goudy Old Style"/>
        </w:rPr>
        <w:t>d unless excused by the Bishop 3</w:t>
      </w:r>
      <w:r w:rsidR="00297DE1" w:rsidRPr="00181C04">
        <w:rPr>
          <w:rFonts w:ascii="Goudy Old Style" w:hAnsi="Goudy Old Style"/>
        </w:rPr>
        <w:t>0 days prior or at the Bishop's discre</w:t>
      </w:r>
      <w:r w:rsidRPr="00181C04">
        <w:rPr>
          <w:rFonts w:ascii="Goudy Old Style" w:hAnsi="Goudy Old Style"/>
        </w:rPr>
        <w:t>tion in emergency situations.</w:t>
      </w:r>
      <w:r w:rsidRPr="00181C04">
        <w:rPr>
          <w:rFonts w:ascii="Goudy Old Style" w:hAnsi="Goudy Old Style"/>
        </w:rPr>
        <w:br/>
      </w:r>
      <w:r w:rsidRPr="00181C04">
        <w:rPr>
          <w:rFonts w:ascii="Goudy Old Style" w:hAnsi="Goudy Old Style"/>
        </w:rPr>
        <w:br/>
        <w:t>5</w:t>
      </w:r>
      <w:r w:rsidR="00297DE1" w:rsidRPr="00181C04">
        <w:rPr>
          <w:rFonts w:ascii="Goudy Old Style" w:hAnsi="Goudy Old Style"/>
        </w:rPr>
        <w:t>.  </w:t>
      </w:r>
      <w:r w:rsidR="00EF5958" w:rsidRPr="00181C04">
        <w:rPr>
          <w:rFonts w:ascii="Goudy Old Style" w:hAnsi="Goudy Old Style"/>
        </w:rPr>
        <w:t>The Pries</w:t>
      </w:r>
      <w:r w:rsidR="00DB456B" w:rsidRPr="00181C04">
        <w:rPr>
          <w:rFonts w:ascii="Goudy Old Style" w:hAnsi="Goudy Old Style"/>
        </w:rPr>
        <w:t>t</w:t>
      </w:r>
      <w:r w:rsidR="00EF5958" w:rsidRPr="00181C04">
        <w:rPr>
          <w:rFonts w:ascii="Goudy Old Style" w:hAnsi="Goudy Old Style"/>
        </w:rPr>
        <w:t>-in-charge</w:t>
      </w:r>
      <w:r w:rsidR="00297DE1" w:rsidRPr="00181C04">
        <w:rPr>
          <w:rFonts w:ascii="Goudy Old Style" w:hAnsi="Goudy Old Style"/>
        </w:rPr>
        <w:t xml:space="preserve"> </w:t>
      </w:r>
      <w:r w:rsidR="00DB456B" w:rsidRPr="00181C04">
        <w:rPr>
          <w:rFonts w:ascii="Goudy Old Style" w:hAnsi="Goudy Old Style"/>
        </w:rPr>
        <w:t xml:space="preserve">is expected to participate in continuing education and submit an annual report of completed education as a part of the church’s annual request to the Bishop. </w:t>
      </w:r>
      <w:r w:rsidR="00297DE1" w:rsidRPr="00181C04">
        <w:rPr>
          <w:rFonts w:ascii="Goudy Old Style" w:hAnsi="Goudy Old Style"/>
        </w:rPr>
        <w:t xml:space="preserve"> </w:t>
      </w:r>
      <w:r w:rsidRPr="00181C04">
        <w:rPr>
          <w:rFonts w:ascii="Goudy Old Style" w:hAnsi="Goudy Old Style"/>
        </w:rPr>
        <w:br/>
      </w:r>
      <w:r w:rsidRPr="00181C04">
        <w:rPr>
          <w:rFonts w:ascii="Goudy Old Style" w:hAnsi="Goudy Old Style"/>
        </w:rPr>
        <w:br/>
        <w:t>6</w:t>
      </w:r>
      <w:r w:rsidR="00297DE1" w:rsidRPr="00181C04">
        <w:rPr>
          <w:rFonts w:ascii="Goudy Old Style" w:hAnsi="Goudy Old Style"/>
        </w:rPr>
        <w:t xml:space="preserve">. The </w:t>
      </w:r>
      <w:r w:rsidR="00EF5958" w:rsidRPr="00181C04">
        <w:rPr>
          <w:rFonts w:ascii="Goudy Old Style" w:hAnsi="Goudy Old Style"/>
        </w:rPr>
        <w:t>Priest-in-charge</w:t>
      </w:r>
      <w:r w:rsidR="007F5825" w:rsidRPr="00181C04">
        <w:rPr>
          <w:rFonts w:ascii="Goudy Old Style" w:hAnsi="Goudy Old Style"/>
        </w:rPr>
        <w:t xml:space="preserve"> must be physically capable </w:t>
      </w:r>
      <w:r w:rsidR="00297DE1" w:rsidRPr="00181C04">
        <w:rPr>
          <w:rFonts w:ascii="Goudy Old Style" w:hAnsi="Goudy Old Style"/>
        </w:rPr>
        <w:t xml:space="preserve">of </w:t>
      </w:r>
      <w:r w:rsidR="007F5825" w:rsidRPr="00181C04">
        <w:rPr>
          <w:rFonts w:ascii="Goudy Old Style" w:hAnsi="Goudy Old Style"/>
        </w:rPr>
        <w:t xml:space="preserve">presiding at </w:t>
      </w:r>
      <w:r w:rsidR="00297DE1" w:rsidRPr="00181C04">
        <w:rPr>
          <w:rFonts w:ascii="Goudy Old Style" w:hAnsi="Goudy Old Style"/>
        </w:rPr>
        <w:t>the Eucharis</w:t>
      </w:r>
      <w:r w:rsidR="00DB456B" w:rsidRPr="00181C04">
        <w:rPr>
          <w:rFonts w:ascii="Goudy Old Style" w:hAnsi="Goudy Old Style"/>
        </w:rPr>
        <w:t>t unassisted.</w:t>
      </w:r>
      <w:r w:rsidRPr="00181C04">
        <w:rPr>
          <w:rFonts w:ascii="Goudy Old Style" w:hAnsi="Goudy Old Style"/>
        </w:rPr>
        <w:br/>
      </w:r>
      <w:r w:rsidRPr="00181C04">
        <w:rPr>
          <w:rFonts w:ascii="Goudy Old Style" w:hAnsi="Goudy Old Style"/>
        </w:rPr>
        <w:br/>
        <w:t>7</w:t>
      </w:r>
      <w:r w:rsidR="00297DE1" w:rsidRPr="00181C04">
        <w:rPr>
          <w:rFonts w:ascii="Goudy Old Style" w:hAnsi="Goudy Old Style"/>
        </w:rPr>
        <w:t xml:space="preserve">.  The </w:t>
      </w:r>
      <w:r w:rsidRPr="00181C04">
        <w:rPr>
          <w:rFonts w:ascii="Goudy Old Style" w:hAnsi="Goudy Old Style"/>
        </w:rPr>
        <w:t>Priest-in-charge</w:t>
      </w:r>
      <w:r w:rsidR="00297DE1" w:rsidRPr="00181C04">
        <w:rPr>
          <w:rFonts w:ascii="Goudy Old Style" w:hAnsi="Goudy Old Style"/>
        </w:rPr>
        <w:t xml:space="preserve"> must have demonstrated the capacity to perform normal pastoral duties as well</w:t>
      </w:r>
      <w:r w:rsidRPr="00181C04">
        <w:rPr>
          <w:rFonts w:ascii="Goudy Old Style" w:hAnsi="Goudy Old Style"/>
        </w:rPr>
        <w:t xml:space="preserve"> as celebrate the Sacraments.</w:t>
      </w:r>
      <w:r w:rsidRPr="00181C04">
        <w:rPr>
          <w:rFonts w:ascii="Goudy Old Style" w:hAnsi="Goudy Old Style"/>
        </w:rPr>
        <w:br/>
      </w:r>
      <w:r w:rsidRPr="00181C04">
        <w:rPr>
          <w:rFonts w:ascii="Goudy Old Style" w:hAnsi="Goudy Old Style"/>
        </w:rPr>
        <w:br/>
        <w:t>8</w:t>
      </w:r>
      <w:r w:rsidR="00297DE1" w:rsidRPr="00181C04">
        <w:rPr>
          <w:rFonts w:ascii="Goudy Old Style" w:hAnsi="Goudy Old Style"/>
        </w:rPr>
        <w:t xml:space="preserve">.  The </w:t>
      </w:r>
      <w:r w:rsidRPr="00181C04">
        <w:rPr>
          <w:rFonts w:ascii="Goudy Old Style" w:hAnsi="Goudy Old Style"/>
        </w:rPr>
        <w:t>Priest-in-charge</w:t>
      </w:r>
      <w:r w:rsidR="00297DE1" w:rsidRPr="00181C04">
        <w:rPr>
          <w:rFonts w:ascii="Goudy Old Style" w:hAnsi="Goudy Old Style"/>
        </w:rPr>
        <w:t xml:space="preserve"> must be current with the guidelines of all peripheral training requirements of General Convention and the Church Pension Fund.</w:t>
      </w:r>
    </w:p>
    <w:p w:rsidR="00DB456B" w:rsidRPr="00181C04" w:rsidRDefault="00DB456B" w:rsidP="00744E5B">
      <w:pPr>
        <w:spacing w:line="276" w:lineRule="auto"/>
        <w:rPr>
          <w:rFonts w:ascii="Goudy Old Style" w:hAnsi="Goudy Old Style"/>
        </w:rPr>
      </w:pPr>
    </w:p>
    <w:p w:rsidR="00720C98" w:rsidRPr="00181C04" w:rsidRDefault="00EC1267" w:rsidP="00744E5B">
      <w:pPr>
        <w:spacing w:line="276" w:lineRule="auto"/>
        <w:rPr>
          <w:rFonts w:ascii="Goudy Old Style" w:hAnsi="Goudy Old Style"/>
          <w:b/>
        </w:rPr>
      </w:pPr>
      <w:r>
        <w:rPr>
          <w:rFonts w:ascii="Goudy Old Style" w:hAnsi="Goudy Old Style"/>
          <w:b/>
        </w:rPr>
        <w:t>C</w:t>
      </w:r>
      <w:r w:rsidR="00181C04" w:rsidRPr="00181C04">
        <w:rPr>
          <w:rFonts w:ascii="Goudy Old Style" w:hAnsi="Goudy Old Style"/>
          <w:b/>
        </w:rPr>
        <w:t xml:space="preserve">. </w:t>
      </w:r>
      <w:r w:rsidR="00720C98" w:rsidRPr="00181C04">
        <w:rPr>
          <w:rFonts w:ascii="Goudy Old Style" w:hAnsi="Goudy Old Style"/>
          <w:b/>
        </w:rPr>
        <w:t xml:space="preserve">DOCUMENTS REQUIRED </w:t>
      </w:r>
      <w:r w:rsidR="00181C04">
        <w:rPr>
          <w:rFonts w:ascii="Goudy Old Style" w:hAnsi="Goudy Old Style"/>
          <w:b/>
        </w:rPr>
        <w:t>FOR REVIEW AND PERMISSION</w:t>
      </w:r>
    </w:p>
    <w:p w:rsidR="00720C98" w:rsidRPr="00181C04" w:rsidRDefault="00720C98" w:rsidP="00744E5B">
      <w:pPr>
        <w:spacing w:line="276" w:lineRule="auto"/>
        <w:rPr>
          <w:rFonts w:ascii="Goudy Old Style" w:hAnsi="Goudy Old Style"/>
        </w:rPr>
      </w:pPr>
      <w:r w:rsidRPr="00181C04">
        <w:rPr>
          <w:rFonts w:ascii="Goudy Old Style" w:hAnsi="Goudy Old Style"/>
        </w:rPr>
        <w:t xml:space="preserve">The following documents shall </w:t>
      </w:r>
      <w:r w:rsidR="00181C04">
        <w:rPr>
          <w:rFonts w:ascii="Goudy Old Style" w:hAnsi="Goudy Old Style"/>
        </w:rPr>
        <w:t>accompany a letter f</w:t>
      </w:r>
      <w:r w:rsidRPr="00181C04">
        <w:rPr>
          <w:rFonts w:ascii="Goudy Old Style" w:hAnsi="Goudy Old Style"/>
        </w:rPr>
        <w:t>r</w:t>
      </w:r>
      <w:r w:rsidR="00181C04">
        <w:rPr>
          <w:rFonts w:ascii="Goudy Old Style" w:hAnsi="Goudy Old Style"/>
        </w:rPr>
        <w:t>o</w:t>
      </w:r>
      <w:r w:rsidRPr="00181C04">
        <w:rPr>
          <w:rFonts w:ascii="Goudy Old Style" w:hAnsi="Goudy Old Style"/>
        </w:rPr>
        <w:t xml:space="preserve">m the vestry asking for permission for the priest to serve as priest-in-charge.  It is the responsibility of the vestry of the church and the priest to make such a request of the Bishop by December 31 </w:t>
      </w:r>
      <w:r w:rsidR="00EC1267">
        <w:rPr>
          <w:rFonts w:ascii="Goudy Old Style" w:hAnsi="Goudy Old Style"/>
        </w:rPr>
        <w:t xml:space="preserve">in writing </w:t>
      </w:r>
      <w:r w:rsidRPr="00181C04">
        <w:rPr>
          <w:rFonts w:ascii="Goudy Old Style" w:hAnsi="Goudy Old Style"/>
        </w:rPr>
        <w:t>of each calendar year.</w:t>
      </w:r>
      <w:r w:rsidR="00181C04">
        <w:rPr>
          <w:rFonts w:ascii="Goudy Old Style" w:hAnsi="Goudy Old Style"/>
        </w:rPr>
        <w:t xml:space="preserve">  </w:t>
      </w:r>
    </w:p>
    <w:p w:rsidR="00720C98" w:rsidRPr="00181C04" w:rsidRDefault="00720C98" w:rsidP="00744E5B">
      <w:pPr>
        <w:spacing w:line="276" w:lineRule="auto"/>
        <w:rPr>
          <w:rFonts w:ascii="Goudy Old Style" w:hAnsi="Goudy Old Style"/>
        </w:rPr>
      </w:pPr>
    </w:p>
    <w:p w:rsidR="00720C98" w:rsidRDefault="00720C98" w:rsidP="00720C98">
      <w:pPr>
        <w:spacing w:line="276" w:lineRule="auto"/>
        <w:ind w:firstLine="720"/>
        <w:rPr>
          <w:rFonts w:ascii="Goudy Old Style" w:hAnsi="Goudy Old Style"/>
        </w:rPr>
      </w:pPr>
      <w:r w:rsidRPr="00181C04">
        <w:rPr>
          <w:rFonts w:ascii="Goudy Old Style" w:hAnsi="Goudy Old Style"/>
        </w:rPr>
        <w:t xml:space="preserve">1. </w:t>
      </w:r>
      <w:r w:rsidR="00DB456B" w:rsidRPr="00181C04">
        <w:rPr>
          <w:rFonts w:ascii="Goudy Old Style" w:hAnsi="Goudy Old Style"/>
        </w:rPr>
        <w:t>A copy of this document signed by the Seni</w:t>
      </w:r>
      <w:r w:rsidRPr="00181C04">
        <w:rPr>
          <w:rFonts w:ascii="Goudy Old Style" w:hAnsi="Goudy Old Style"/>
        </w:rPr>
        <w:t>o</w:t>
      </w:r>
      <w:r w:rsidR="00DB456B" w:rsidRPr="00181C04">
        <w:rPr>
          <w:rFonts w:ascii="Goudy Old Style" w:hAnsi="Goudy Old Style"/>
        </w:rPr>
        <w:t>r Warden and the clergyperson</w:t>
      </w:r>
      <w:r w:rsidRPr="00181C04">
        <w:rPr>
          <w:rFonts w:ascii="Goudy Old Style" w:hAnsi="Goudy Old Style"/>
        </w:rPr>
        <w:t>.</w:t>
      </w:r>
    </w:p>
    <w:p w:rsidR="00EC1267" w:rsidRDefault="00EC1267" w:rsidP="00720C98">
      <w:pPr>
        <w:spacing w:line="276" w:lineRule="auto"/>
        <w:ind w:firstLine="720"/>
        <w:rPr>
          <w:rFonts w:ascii="Goudy Old Style" w:hAnsi="Goudy Old Style"/>
        </w:rPr>
      </w:pPr>
    </w:p>
    <w:p w:rsidR="00EC1267" w:rsidRPr="00181C04" w:rsidRDefault="00EC1267" w:rsidP="00720C98">
      <w:pPr>
        <w:spacing w:line="276" w:lineRule="auto"/>
        <w:ind w:firstLine="720"/>
        <w:rPr>
          <w:rFonts w:ascii="Goudy Old Style" w:hAnsi="Goudy Old Style"/>
        </w:rPr>
      </w:pPr>
      <w:r>
        <w:rPr>
          <w:rFonts w:ascii="Goudy Old Style" w:hAnsi="Goudy Old Style"/>
        </w:rPr>
        <w:t>2. A resolution of support signed by a minimum of 2/3 of the vestry of the church.</w:t>
      </w:r>
    </w:p>
    <w:p w:rsidR="00720C98" w:rsidRPr="00181C04" w:rsidRDefault="00720C98" w:rsidP="00744E5B">
      <w:pPr>
        <w:spacing w:line="276" w:lineRule="auto"/>
        <w:rPr>
          <w:rFonts w:ascii="Goudy Old Style" w:hAnsi="Goudy Old Style"/>
        </w:rPr>
      </w:pPr>
    </w:p>
    <w:p w:rsidR="00720C98" w:rsidRPr="00181C04" w:rsidRDefault="00EC1267" w:rsidP="00720C98">
      <w:pPr>
        <w:spacing w:line="276" w:lineRule="auto"/>
        <w:ind w:left="720"/>
        <w:rPr>
          <w:rFonts w:ascii="Goudy Old Style" w:hAnsi="Goudy Old Style"/>
        </w:rPr>
      </w:pPr>
      <w:r>
        <w:rPr>
          <w:rFonts w:ascii="Goudy Old Style" w:hAnsi="Goudy Old Style"/>
        </w:rPr>
        <w:t>3</w:t>
      </w:r>
      <w:r w:rsidR="00720C98" w:rsidRPr="00181C04">
        <w:rPr>
          <w:rFonts w:ascii="Goudy Old Style" w:hAnsi="Goudy Old Style"/>
        </w:rPr>
        <w:t xml:space="preserve">. A report of the continuing education completed by the priest during the year of service.  </w:t>
      </w:r>
    </w:p>
    <w:p w:rsidR="00720C98" w:rsidRPr="00181C04" w:rsidRDefault="00720C98" w:rsidP="00744E5B">
      <w:pPr>
        <w:spacing w:line="276" w:lineRule="auto"/>
        <w:rPr>
          <w:rFonts w:ascii="Goudy Old Style" w:hAnsi="Goudy Old Style"/>
        </w:rPr>
      </w:pPr>
    </w:p>
    <w:p w:rsidR="00DB456B" w:rsidRPr="00181C04" w:rsidRDefault="00EC1267" w:rsidP="00720C98">
      <w:pPr>
        <w:spacing w:line="276" w:lineRule="auto"/>
        <w:ind w:left="720"/>
        <w:rPr>
          <w:rFonts w:ascii="Goudy Old Style" w:hAnsi="Goudy Old Style"/>
        </w:rPr>
      </w:pPr>
      <w:r>
        <w:rPr>
          <w:rFonts w:ascii="Goudy Old Style" w:hAnsi="Goudy Old Style"/>
        </w:rPr>
        <w:t>4</w:t>
      </w:r>
      <w:r w:rsidR="00720C98" w:rsidRPr="00181C04">
        <w:rPr>
          <w:rFonts w:ascii="Goudy Old Style" w:hAnsi="Goudy Old Style"/>
        </w:rPr>
        <w:t>. A signed letter of agreement between the church and the priest.  This agreement shall be reviewed, updated and signed annually by the priest and a majority of the vestry.</w:t>
      </w:r>
    </w:p>
    <w:p w:rsidR="00720C98" w:rsidRPr="00181C04" w:rsidRDefault="00720C98" w:rsidP="00720C98">
      <w:pPr>
        <w:spacing w:line="276" w:lineRule="auto"/>
        <w:ind w:left="720"/>
        <w:rPr>
          <w:rFonts w:ascii="Goudy Old Style" w:hAnsi="Goudy Old Style"/>
        </w:rPr>
      </w:pPr>
    </w:p>
    <w:p w:rsidR="00720C98" w:rsidRPr="00181C04" w:rsidRDefault="00720C98" w:rsidP="00720C98">
      <w:pPr>
        <w:spacing w:line="276" w:lineRule="auto"/>
        <w:ind w:left="720"/>
        <w:rPr>
          <w:rFonts w:ascii="Goudy Old Style" w:hAnsi="Goudy Old Style"/>
        </w:rPr>
      </w:pPr>
    </w:p>
    <w:p w:rsidR="00720C98" w:rsidRPr="00181C04" w:rsidRDefault="00720C98" w:rsidP="00720C98">
      <w:pPr>
        <w:spacing w:line="276" w:lineRule="auto"/>
        <w:ind w:left="720"/>
        <w:rPr>
          <w:rFonts w:ascii="Goudy Old Style" w:hAnsi="Goudy Old Style"/>
        </w:rPr>
      </w:pPr>
    </w:p>
    <w:p w:rsidR="00720C98" w:rsidRPr="00181C04" w:rsidRDefault="00720C98" w:rsidP="00720C98">
      <w:pPr>
        <w:spacing w:line="276" w:lineRule="auto"/>
        <w:ind w:left="720"/>
        <w:rPr>
          <w:rFonts w:ascii="Goudy Old Style" w:hAnsi="Goudy Old Style"/>
        </w:rPr>
      </w:pPr>
      <w:r w:rsidRPr="00181C04">
        <w:rPr>
          <w:rFonts w:ascii="Goudy Old Style" w:hAnsi="Goudy Old Style"/>
        </w:rPr>
        <w:t xml:space="preserve">______________________________      </w:t>
      </w:r>
      <w:r w:rsidRPr="00181C04">
        <w:rPr>
          <w:rFonts w:ascii="Goudy Old Style" w:hAnsi="Goudy Old Style"/>
        </w:rPr>
        <w:tab/>
        <w:t>_______________________</w:t>
      </w:r>
    </w:p>
    <w:p w:rsidR="00720C98" w:rsidRPr="00181C04" w:rsidRDefault="00720C98" w:rsidP="00720C98">
      <w:pPr>
        <w:spacing w:line="276" w:lineRule="auto"/>
        <w:ind w:left="720"/>
        <w:rPr>
          <w:rFonts w:ascii="Goudy Old Style" w:hAnsi="Goudy Old Style"/>
        </w:rPr>
      </w:pPr>
      <w:r w:rsidRPr="00181C04">
        <w:rPr>
          <w:rFonts w:ascii="Goudy Old Style" w:hAnsi="Goudy Old Style"/>
        </w:rPr>
        <w:t xml:space="preserve">Senior Warden                                            </w:t>
      </w:r>
      <w:r w:rsidRPr="00181C04">
        <w:rPr>
          <w:rFonts w:ascii="Goudy Old Style" w:hAnsi="Goudy Old Style"/>
        </w:rPr>
        <w:tab/>
        <w:t>Date</w:t>
      </w:r>
    </w:p>
    <w:p w:rsidR="00720C98" w:rsidRPr="00181C04" w:rsidRDefault="00720C98" w:rsidP="00720C98">
      <w:pPr>
        <w:spacing w:line="276" w:lineRule="auto"/>
        <w:ind w:left="720"/>
        <w:rPr>
          <w:rFonts w:ascii="Goudy Old Style" w:hAnsi="Goudy Old Style"/>
        </w:rPr>
      </w:pPr>
    </w:p>
    <w:p w:rsidR="00720C98" w:rsidRPr="00181C04" w:rsidRDefault="00720C98" w:rsidP="00720C98">
      <w:pPr>
        <w:spacing w:line="276" w:lineRule="auto"/>
        <w:ind w:left="720"/>
        <w:rPr>
          <w:rFonts w:ascii="Goudy Old Style" w:hAnsi="Goudy Old Style"/>
        </w:rPr>
      </w:pPr>
    </w:p>
    <w:p w:rsidR="00720C98" w:rsidRPr="00181C04" w:rsidRDefault="00720C98" w:rsidP="00720C98">
      <w:pPr>
        <w:spacing w:line="276" w:lineRule="auto"/>
        <w:ind w:left="720"/>
        <w:rPr>
          <w:rFonts w:ascii="Goudy Old Style" w:hAnsi="Goudy Old Style"/>
        </w:rPr>
      </w:pPr>
      <w:r w:rsidRPr="00181C04">
        <w:rPr>
          <w:rFonts w:ascii="Goudy Old Style" w:hAnsi="Goudy Old Style"/>
        </w:rPr>
        <w:t xml:space="preserve">______________________________       </w:t>
      </w:r>
      <w:r w:rsidRPr="00181C04">
        <w:rPr>
          <w:rFonts w:ascii="Goudy Old Style" w:hAnsi="Goudy Old Style"/>
        </w:rPr>
        <w:tab/>
        <w:t>_______________________</w:t>
      </w:r>
    </w:p>
    <w:p w:rsidR="00720C98" w:rsidRPr="00181C04" w:rsidRDefault="00181C04" w:rsidP="00720C98">
      <w:pPr>
        <w:spacing w:line="276" w:lineRule="auto"/>
        <w:ind w:left="720"/>
        <w:rPr>
          <w:rFonts w:ascii="Goudy Old Style" w:hAnsi="Goudy Old Style"/>
        </w:rPr>
      </w:pPr>
      <w:r>
        <w:rPr>
          <w:rFonts w:ascii="Goudy Old Style" w:hAnsi="Goudy Old Style"/>
        </w:rPr>
        <w:t>Priest</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sidR="00720C98" w:rsidRPr="00181C04">
        <w:rPr>
          <w:rFonts w:ascii="Goudy Old Style" w:hAnsi="Goudy Old Style"/>
        </w:rPr>
        <w:t>Date</w:t>
      </w:r>
    </w:p>
    <w:p w:rsidR="00720C98" w:rsidRDefault="00720C98" w:rsidP="00720C98">
      <w:pPr>
        <w:spacing w:line="276" w:lineRule="auto"/>
        <w:ind w:left="720"/>
        <w:rPr>
          <w:rFonts w:ascii="Goudy Old Style" w:hAnsi="Goudy Old Style"/>
        </w:rPr>
      </w:pPr>
    </w:p>
    <w:p w:rsidR="00181C04" w:rsidRPr="00181C04" w:rsidRDefault="00181C04" w:rsidP="00720C98">
      <w:pPr>
        <w:spacing w:line="276" w:lineRule="auto"/>
        <w:ind w:left="720"/>
        <w:rPr>
          <w:rFonts w:ascii="Goudy Old Style" w:hAnsi="Goudy Old Style"/>
        </w:rPr>
      </w:pPr>
    </w:p>
    <w:p w:rsidR="00720C98" w:rsidRPr="00181C04" w:rsidRDefault="00720C98" w:rsidP="00720C98">
      <w:pPr>
        <w:spacing w:line="276" w:lineRule="auto"/>
        <w:ind w:left="720"/>
        <w:rPr>
          <w:rFonts w:ascii="Goudy Old Style" w:hAnsi="Goudy Old Style"/>
        </w:rPr>
      </w:pPr>
      <w:r w:rsidRPr="00181C04">
        <w:rPr>
          <w:rFonts w:ascii="Goudy Old Style" w:hAnsi="Goudy Old Style"/>
        </w:rPr>
        <w:t>______________________________</w:t>
      </w:r>
      <w:r w:rsidRPr="00181C04">
        <w:rPr>
          <w:rFonts w:ascii="Goudy Old Style" w:hAnsi="Goudy Old Style"/>
        </w:rPr>
        <w:tab/>
        <w:t>______________________</w:t>
      </w:r>
    </w:p>
    <w:p w:rsidR="00720C98" w:rsidRPr="00181C04" w:rsidRDefault="00720C98" w:rsidP="00720C98">
      <w:pPr>
        <w:spacing w:line="276" w:lineRule="auto"/>
        <w:ind w:left="720"/>
        <w:rPr>
          <w:rFonts w:ascii="Goudy Old Style" w:hAnsi="Goudy Old Style"/>
        </w:rPr>
      </w:pPr>
      <w:r w:rsidRPr="00181C04">
        <w:rPr>
          <w:rFonts w:ascii="Goudy Old Style" w:hAnsi="Goudy Old Style"/>
        </w:rPr>
        <w:t>Bishop</w:t>
      </w:r>
      <w:r w:rsidRPr="00181C04">
        <w:rPr>
          <w:rFonts w:ascii="Goudy Old Style" w:hAnsi="Goudy Old Style"/>
        </w:rPr>
        <w:tab/>
      </w:r>
      <w:r w:rsidRPr="00181C04">
        <w:rPr>
          <w:rFonts w:ascii="Goudy Old Style" w:hAnsi="Goudy Old Style"/>
        </w:rPr>
        <w:tab/>
      </w:r>
      <w:r w:rsidRPr="00181C04">
        <w:rPr>
          <w:rFonts w:ascii="Goudy Old Style" w:hAnsi="Goudy Old Style"/>
        </w:rPr>
        <w:tab/>
      </w:r>
      <w:r w:rsidRPr="00181C04">
        <w:rPr>
          <w:rFonts w:ascii="Goudy Old Style" w:hAnsi="Goudy Old Style"/>
        </w:rPr>
        <w:tab/>
      </w:r>
      <w:r w:rsidRPr="00181C04">
        <w:rPr>
          <w:rFonts w:ascii="Goudy Old Style" w:hAnsi="Goudy Old Style"/>
        </w:rPr>
        <w:tab/>
      </w:r>
      <w:r w:rsidRPr="00181C04">
        <w:rPr>
          <w:rFonts w:ascii="Goudy Old Style" w:hAnsi="Goudy Old Style"/>
        </w:rPr>
        <w:tab/>
        <w:t>Date</w:t>
      </w:r>
    </w:p>
    <w:p w:rsidR="00720C98" w:rsidRPr="00A821A7" w:rsidRDefault="00720C98" w:rsidP="00720C98">
      <w:pPr>
        <w:spacing w:line="276" w:lineRule="auto"/>
        <w:ind w:left="720"/>
        <w:rPr>
          <w:rFonts w:ascii="Goudy Old Style" w:hAnsi="Goudy Old Style"/>
          <w:sz w:val="28"/>
        </w:rPr>
      </w:pPr>
    </w:p>
    <w:sectPr w:rsidR="00720C98" w:rsidRPr="00A821A7" w:rsidSect="000D18D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DE1"/>
    <w:rsid w:val="000D18DB"/>
    <w:rsid w:val="00100009"/>
    <w:rsid w:val="00181C04"/>
    <w:rsid w:val="00297DE1"/>
    <w:rsid w:val="00665F2D"/>
    <w:rsid w:val="00720C98"/>
    <w:rsid w:val="00744E5B"/>
    <w:rsid w:val="00776E72"/>
    <w:rsid w:val="007F5825"/>
    <w:rsid w:val="00997C2F"/>
    <w:rsid w:val="00A17F95"/>
    <w:rsid w:val="00A45175"/>
    <w:rsid w:val="00A821A7"/>
    <w:rsid w:val="00B7179D"/>
    <w:rsid w:val="00D9350B"/>
    <w:rsid w:val="00DB456B"/>
    <w:rsid w:val="00EC1267"/>
    <w:rsid w:val="00EF5958"/>
    <w:rsid w:val="00F4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A3855-1EEC-4B92-BC1F-4314BAC9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DE1"/>
    <w:pPr>
      <w:spacing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7D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55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4759</Characters>
  <Application>Microsoft Office Word</Application>
  <DocSecurity>4</DocSecurity>
  <Lines>164</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Kendrick</dc:creator>
  <cp:keywords/>
  <dc:description/>
  <cp:lastModifiedBy>Mary Poss</cp:lastModifiedBy>
  <cp:revision>2</cp:revision>
  <dcterms:created xsi:type="dcterms:W3CDTF">2018-05-11T18:02:00Z</dcterms:created>
  <dcterms:modified xsi:type="dcterms:W3CDTF">2018-05-11T18:02:00Z</dcterms:modified>
</cp:coreProperties>
</file>